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SPECIAL POWER OF ATTORNEY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KNOW ALL MEN BY THESE PRESENTS: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That </w:t>
      </w:r>
      <w:r w:rsidDel="00000000" w:rsidR="00000000" w:rsidRPr="00000000">
        <w:rPr>
          <w:rFonts w:ascii="Arial" w:cs="Arial" w:eastAsia="Arial" w:hAnsi="Arial"/>
          <w:sz w:val="24"/>
          <w:szCs w:val="24"/>
          <w:rtl w:val="0"/>
        </w:rPr>
        <w:t xml:space="preserve">the undersigned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_________________________________________ of legal age, single / married / separated / divorced / widower  and a resident of ________________________________________________________, the Netherlands, do hereby name, constitute and appoint _____________________________, resident of _____________________________________________________________ to be my true and lawful Attorney-in-fact, for me and in my, place and stead, to do and perform the following particular acts and things to wit: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simyqkadgrgb" w:id="0"/>
      <w:bookmarkEnd w:id="0"/>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HEREBY GIVING AND GRANTING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unto my said attorney full power and authority whatsoever requisite or proper to be done within the above-cited particular act/s as I might or could lawfully do if personally present, and hereby ratifying and confirming all that my said attorney shall lawfully to cause to be done under and by virtue of these presents.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 WITNESS WHEREOF</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 have hereunto set my hands this ______ day of ______________ 20___ at the Embassy of the Philippines, The Hague, The Netherlands.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__________________________                  __________________________</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Attorney-in-fact                                                    Affiant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(signature over printed name)                                     (signature over printed name)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Signed in the presence of:</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__________________________                  __________________________</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Witness 1                                                       Witness 2</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(signature over printed name)                                     (signature over printed name)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sectPr>
      <w:pgSz w:h="16834" w:w="11909" w:orient="portrait"/>
      <w:pgMar w:bottom="360" w:top="990" w:left="1260" w:right="1199"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44735F"/>
    <w:pPr>
      <w:spacing w:after="0" w:line="240" w:lineRule="auto"/>
    </w:pPr>
  </w:style>
  <w:style w:type="paragraph" w:styleId="ListParagraph">
    <w:name w:val="List Paragraph"/>
    <w:basedOn w:val="Normal"/>
    <w:uiPriority w:val="34"/>
    <w:qFormat w:val="1"/>
    <w:rsid w:val="0044735F"/>
    <w:pPr>
      <w:ind w:left="720"/>
      <w:contextualSpacing w:val="1"/>
    </w:pPr>
  </w:style>
  <w:style w:type="table" w:styleId="TableGrid">
    <w:name w:val="Table Grid"/>
    <w:basedOn w:val="TableNormal"/>
    <w:uiPriority w:val="39"/>
    <w:rsid w:val="001146B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li7Q6fKenCN3LWqMpuefe5wWEQ==">CgMxLjAyDmguc2lteXFrYWRncmdiOAByITFwRWdOR0VWM0FFN0RmOWFBNHRWQS1FbEZrMzRaSGllTA==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2021-07-27T09:21:00Z</dcterms:created>
  <dc:creator>Delio</dc:creator>
</cp:coreProperties>
</file>